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3E89A" w14:textId="77777777" w:rsidR="00E4739E" w:rsidRDefault="00E4739E" w:rsidP="00E4739E">
      <w:r>
        <w:t>Preluare cereri pentru ajutor de încălzire pentru sezonul rece și supliment de energie pe tot parcursul anului</w:t>
      </w:r>
    </w:p>
    <w:p w14:paraId="240F5EFF" w14:textId="62FB96D5" w:rsidR="00E4739E" w:rsidRDefault="00C4255E" w:rsidP="007A2827">
      <w:pPr>
        <w:pStyle w:val="Listparagraf"/>
        <w:numPr>
          <w:ilvl w:val="0"/>
          <w:numId w:val="1"/>
        </w:numPr>
      </w:pPr>
      <w:r>
        <w:t>Lemne</w:t>
      </w:r>
      <w:r w:rsidR="007A2827">
        <w:t>-</w:t>
      </w:r>
    </w:p>
    <w:p w14:paraId="7CBC2AA2" w14:textId="7018A4E0" w:rsidR="00E4739E" w:rsidRDefault="00E4739E" w:rsidP="00E4739E">
      <w:r>
        <w:t xml:space="preserve">În perioada </w:t>
      </w:r>
      <w:r w:rsidR="00C4255E">
        <w:t>19</w:t>
      </w:r>
      <w:r>
        <w:t xml:space="preserve"> octombrie - 20 noiembrie 2026 se pot depune cereri pentru acordarea ajutorului de încălzire </w:t>
      </w:r>
      <w:r w:rsidR="007A2827">
        <w:t xml:space="preserve">cu gaze naturale </w:t>
      </w:r>
      <w:r>
        <w:t>pentru sezonul rece (noiembrie 2026 - martie 2027), precum și pentru suplimentul de energie valabil pe tot parcursul anului.</w:t>
      </w:r>
    </w:p>
    <w:p w14:paraId="59BC8C6D" w14:textId="77777777" w:rsidR="00E4739E" w:rsidRDefault="00E4739E" w:rsidP="00E4739E"/>
    <w:p w14:paraId="316409F0" w14:textId="01F2F915" w:rsidR="00E4739E" w:rsidRDefault="00E4739E" w:rsidP="00E4739E">
      <w:r>
        <w:t xml:space="preserve">Dosarele se depun la Compartimentul Asistență Socială din cadrul Primăriei </w:t>
      </w:r>
      <w:r w:rsidR="00C4255E">
        <w:t>Deda</w:t>
      </w:r>
      <w:r>
        <w:t xml:space="preserve">, de </w:t>
      </w:r>
      <w:r w:rsidR="0016735E">
        <w:t>L</w:t>
      </w:r>
      <w:r>
        <w:t xml:space="preserve">uni până </w:t>
      </w:r>
      <w:r w:rsidR="0016735E">
        <w:t>V</w:t>
      </w:r>
      <w:r>
        <w:t>ineri, între orele 0</w:t>
      </w:r>
      <w:r w:rsidR="00C4255E">
        <w:t>9</w:t>
      </w:r>
      <w:r>
        <w:t>:00 - 1</w:t>
      </w:r>
      <w:r w:rsidR="00C4255E">
        <w:t>3</w:t>
      </w:r>
      <w:r>
        <w:t>:00.</w:t>
      </w:r>
    </w:p>
    <w:p w14:paraId="65DE1BF2" w14:textId="77777777" w:rsidR="00E4739E" w:rsidRDefault="00E4739E" w:rsidP="00E4739E"/>
    <w:p w14:paraId="616AB0BB" w14:textId="5B742318" w:rsidR="00E4739E" w:rsidRDefault="00E4739E" w:rsidP="00E4739E">
      <w:r>
        <w:t>Venitul mediu net lunar maxim pentru acordarea ajutorului pentru încălzirea locuinței și suplimentul pentru energie este:</w:t>
      </w:r>
    </w:p>
    <w:p w14:paraId="550AE1C1" w14:textId="77777777" w:rsidR="00E4739E" w:rsidRDefault="00E4739E" w:rsidP="00E4739E">
      <w:r>
        <w:t>Familie: 1.386 lei/persoană/lună</w:t>
      </w:r>
    </w:p>
    <w:p w14:paraId="66E6FFAE" w14:textId="1D839191" w:rsidR="002F38CA" w:rsidRDefault="00E4739E" w:rsidP="00E4739E">
      <w:r>
        <w:t>Persoană singură: 2.053 lei/lună</w:t>
      </w:r>
    </w:p>
    <w:p w14:paraId="0A4A81E9" w14:textId="77777777" w:rsidR="00E4739E" w:rsidRDefault="00E4739E" w:rsidP="00E4739E"/>
    <w:p w14:paraId="20DE7066" w14:textId="77777777" w:rsidR="00E4739E" w:rsidRDefault="00E4739E" w:rsidP="00E4739E">
      <w:r>
        <w:t>DOCUMENTE NECESARE</w:t>
      </w:r>
    </w:p>
    <w:p w14:paraId="108ABF57" w14:textId="2829898F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Cererea tip completată și semnată.</w:t>
      </w:r>
    </w:p>
    <w:p w14:paraId="35DB2E9E" w14:textId="68F6AEA5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Documentele de identitate (B.I., C.I., certificat de naștere pentru copii) ale membrilor familiei, care să ateste domiciliul sau reședința la adresa pentru care se solicită ajutorul.</w:t>
      </w:r>
    </w:p>
    <w:p w14:paraId="34983E36" w14:textId="3959E6A3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Hotărâre judecătorească privind plasamentul, încredințarea, adopția copilului, dispoziții privind tutela, curatela sau alte măsuri de protecție pentru copii.</w:t>
      </w:r>
    </w:p>
    <w:p w14:paraId="01A90B5A" w14:textId="4C553805" w:rsidR="00E4739E" w:rsidRDefault="00E4739E" w:rsidP="00E4739E">
      <w:r>
        <w:t>DOCUMENTE PRIVIND VENITURILE:</w:t>
      </w:r>
    </w:p>
    <w:p w14:paraId="4D25286D" w14:textId="199CEED7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Certificat de încadrare în grad de handicap (copie), dacă este cazul.</w:t>
      </w:r>
    </w:p>
    <w:p w14:paraId="258CC84C" w14:textId="246ABD82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Adeverință de venit cuprinzând salariul net (prime, ore suplimentare, tichete masă etc.) din luna anterioară depunerii cererii.</w:t>
      </w:r>
    </w:p>
    <w:p w14:paraId="24ECE3BA" w14:textId="6C90C03F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Cupoane: pensie (orice tip), alocații plasament/întreținere, indemnizații, stimulente, ajutor de șomaj sau alte prestații sociale, din luna anterioară depunerii cererii.</w:t>
      </w:r>
    </w:p>
    <w:p w14:paraId="2EE9216D" w14:textId="1741C149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Alte venituri realizate în țară sau străinătate.</w:t>
      </w:r>
    </w:p>
    <w:p w14:paraId="40B417AF" w14:textId="26A333A6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Decizia de impunere pentru veniturile din activități independente sau chirii.</w:t>
      </w:r>
    </w:p>
    <w:p w14:paraId="600457A6" w14:textId="53B60E89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 xml:space="preserve">Adeverință ANAF pentru persoanele fără venituri (se poate solicita și la sediul Primăriei </w:t>
      </w:r>
      <w:r w:rsidR="00C4255E">
        <w:t>Deda</w:t>
      </w:r>
      <w:r>
        <w:t>).</w:t>
      </w:r>
    </w:p>
    <w:p w14:paraId="7F3F1550" w14:textId="77777777" w:rsidR="00C4255E" w:rsidRDefault="00C4255E" w:rsidP="00E4739E"/>
    <w:p w14:paraId="4E0F3078" w14:textId="77777777" w:rsidR="00C4255E" w:rsidRDefault="00C4255E" w:rsidP="00E4739E"/>
    <w:p w14:paraId="5851703F" w14:textId="77777777" w:rsidR="00C4255E" w:rsidRDefault="00C4255E" w:rsidP="00E4739E"/>
    <w:p w14:paraId="216DFB24" w14:textId="77777777" w:rsidR="00E4739E" w:rsidRDefault="00E4739E" w:rsidP="00E4739E">
      <w:r>
        <w:lastRenderedPageBreak/>
        <w:t>ALTE DOCUMENTE:</w:t>
      </w:r>
    </w:p>
    <w:p w14:paraId="13484AB4" w14:textId="77777777" w:rsidR="00E4739E" w:rsidRDefault="00E4739E" w:rsidP="00E4739E"/>
    <w:p w14:paraId="57669ED3" w14:textId="4208A9F2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Adeverință de la registrul agricol din localitatea de domiciliu și/sau din localitatea în care deține terenuri agricole.</w:t>
      </w:r>
    </w:p>
    <w:p w14:paraId="5B027894" w14:textId="0F98AC0A" w:rsidR="00E4739E" w:rsidRDefault="00E4739E" w:rsidP="00E4739E">
      <w:r>
        <w:rPr>
          <w:rStyle w:val="xy9tlov"/>
          <w:rFonts w:ascii="Segoe UI Emoji" w:hAnsi="Segoe UI Emoji" w:cs="Segoe UI Emoji"/>
        </w:rPr>
        <w:t>✅</w:t>
      </w:r>
      <w:r>
        <w:t>Copie după factura de energie electrică (primele două pagini), cu factură emisă pe numele solicitantului.</w:t>
      </w:r>
    </w:p>
    <w:p w14:paraId="27E7177A" w14:textId="77777777" w:rsidR="00E4739E" w:rsidRDefault="00E4739E" w:rsidP="00E4739E"/>
    <w:p w14:paraId="061B0C29" w14:textId="6D936787" w:rsidR="00E4739E" w:rsidRDefault="00E4739E" w:rsidP="00E4739E">
      <w:r>
        <w:t xml:space="preserve">Cuantumul ajutorului pentru încălzirea cu </w:t>
      </w:r>
      <w:r w:rsidR="00C4255E">
        <w:t>lemne</w:t>
      </w:r>
      <w:r>
        <w:t xml:space="preserve"> se stabilește în funcție de venitul lunar pe persoană:</w:t>
      </w:r>
    </w:p>
    <w:p w14:paraId="56AE39C4" w14:textId="1BCE4769" w:rsidR="00E4739E" w:rsidRDefault="00E4739E" w:rsidP="00E4739E">
      <w:r>
        <w:t xml:space="preserve">Până la 200 lei: </w:t>
      </w:r>
      <w:r w:rsidR="00C4255E">
        <w:t>320</w:t>
      </w:r>
      <w:r>
        <w:t xml:space="preserve"> lei/lună</w:t>
      </w:r>
    </w:p>
    <w:p w14:paraId="74EAE8DF" w14:textId="5EF7BD25" w:rsidR="00E4739E" w:rsidRDefault="00E4739E" w:rsidP="00E4739E">
      <w:r>
        <w:t>Între 200,1 și 320 lei: 2</w:t>
      </w:r>
      <w:r w:rsidR="00C4255E">
        <w:t>88</w:t>
      </w:r>
      <w:r>
        <w:t xml:space="preserve"> lei/lună</w:t>
      </w:r>
    </w:p>
    <w:p w14:paraId="72F49697" w14:textId="215C8CD6" w:rsidR="00E4739E" w:rsidRDefault="00E4739E" w:rsidP="00E4739E">
      <w:r>
        <w:t>Între 320,1 și 440 lei: 2</w:t>
      </w:r>
      <w:r w:rsidR="00C4255E">
        <w:t>56</w:t>
      </w:r>
      <w:r>
        <w:t xml:space="preserve"> lei/lună</w:t>
      </w:r>
    </w:p>
    <w:p w14:paraId="2C420822" w14:textId="0EFF34A5" w:rsidR="00E4739E" w:rsidRDefault="00E4739E" w:rsidP="00E4739E">
      <w:r>
        <w:t xml:space="preserve">Între 440,1 și 560 lei: </w:t>
      </w:r>
      <w:r w:rsidR="00C4255E">
        <w:t>224</w:t>
      </w:r>
      <w:r>
        <w:t xml:space="preserve"> lei/lună</w:t>
      </w:r>
    </w:p>
    <w:p w14:paraId="7C3EBBC4" w14:textId="74CC65DC" w:rsidR="00E4739E" w:rsidRDefault="00E4739E" w:rsidP="00E4739E">
      <w:r>
        <w:t>Între 560,1 și 680 lei: 1</w:t>
      </w:r>
      <w:r w:rsidR="00C4255E">
        <w:t>92</w:t>
      </w:r>
      <w:r>
        <w:t xml:space="preserve"> lei/lună</w:t>
      </w:r>
    </w:p>
    <w:p w14:paraId="0DB64FFB" w14:textId="0E5E9222" w:rsidR="00E4739E" w:rsidRDefault="00E4739E" w:rsidP="00E4739E">
      <w:r>
        <w:t>Între 680,1 și 920 lei: 1</w:t>
      </w:r>
      <w:r w:rsidR="00C4255E">
        <w:t>60</w:t>
      </w:r>
      <w:r>
        <w:t xml:space="preserve"> lei/lună</w:t>
      </w:r>
    </w:p>
    <w:p w14:paraId="26271ABD" w14:textId="3B3298ED" w:rsidR="00E4739E" w:rsidRDefault="00E4739E" w:rsidP="00E4739E">
      <w:r>
        <w:t>Între 920,1 și 1.040 lei: 1</w:t>
      </w:r>
      <w:r w:rsidR="00C4255E">
        <w:t>28</w:t>
      </w:r>
      <w:r>
        <w:t xml:space="preserve"> lei/lună</w:t>
      </w:r>
    </w:p>
    <w:p w14:paraId="4539943C" w14:textId="262F73CC" w:rsidR="00E4739E" w:rsidRDefault="00E4739E" w:rsidP="00E4739E">
      <w:r>
        <w:t xml:space="preserve">Între 1.040,1 și 1.160 lei: </w:t>
      </w:r>
      <w:r w:rsidR="00C4255E">
        <w:t>96</w:t>
      </w:r>
      <w:r>
        <w:t xml:space="preserve"> lei/lună</w:t>
      </w:r>
    </w:p>
    <w:p w14:paraId="4CF897E4" w14:textId="1F1190A7" w:rsidR="00E4739E" w:rsidRDefault="00E4739E" w:rsidP="00E4739E">
      <w:r>
        <w:t xml:space="preserve">Între 1.160,1 și 1.280 lei: </w:t>
      </w:r>
      <w:r w:rsidR="00C4255E">
        <w:t>64</w:t>
      </w:r>
      <w:r>
        <w:t xml:space="preserve"> lei/lună</w:t>
      </w:r>
    </w:p>
    <w:p w14:paraId="77E7D45A" w14:textId="675E3CFE" w:rsidR="00E4739E" w:rsidRDefault="00E4739E" w:rsidP="00E4739E">
      <w:r>
        <w:t xml:space="preserve">Între 1.280,1 și 1.386 lei: </w:t>
      </w:r>
      <w:r w:rsidR="00C4255E">
        <w:t>32</w:t>
      </w:r>
      <w:r>
        <w:t xml:space="preserve"> lei/lună</w:t>
      </w:r>
    </w:p>
    <w:p w14:paraId="13ACF3A8" w14:textId="0013A47E" w:rsidR="00E4739E" w:rsidRDefault="00E4739E" w:rsidP="00E4739E">
      <w:r>
        <w:t xml:space="preserve">Între 1.386,1 și 2.053 lei (persoană singură): </w:t>
      </w:r>
      <w:r w:rsidR="00C4255E">
        <w:t>32</w:t>
      </w:r>
      <w:r>
        <w:t xml:space="preserve"> lei/lună</w:t>
      </w:r>
    </w:p>
    <w:p w14:paraId="2C6D4FFE" w14:textId="77777777" w:rsidR="00E4739E" w:rsidRDefault="00E4739E" w:rsidP="00E4739E"/>
    <w:p w14:paraId="2250E8E7" w14:textId="77777777" w:rsidR="00E4739E" w:rsidRDefault="00E4739E" w:rsidP="00E4739E">
      <w:r>
        <w:t>Suplimentul pentru energie</w:t>
      </w:r>
    </w:p>
    <w:p w14:paraId="477979D8" w14:textId="03130C0C" w:rsidR="00E4739E" w:rsidRDefault="00E4739E" w:rsidP="00E4739E">
      <w:r>
        <w:t>Se acordă lunar, pe tot parcursul anului, pentru tipurile de energie utilizate.</w:t>
      </w:r>
    </w:p>
    <w:p w14:paraId="451ABAE8" w14:textId="0CC1CD01" w:rsidR="00E4739E" w:rsidRDefault="00E4739E" w:rsidP="00E4739E">
      <w:r>
        <w:t>Pentru suplimentul la energie electrică se atașează copia facturii de energie electrică.</w:t>
      </w:r>
    </w:p>
    <w:p w14:paraId="4DEC8048" w14:textId="01E24C07" w:rsidR="00E4739E" w:rsidRDefault="00E4739E" w:rsidP="00E4739E">
      <w:r>
        <w:t>Valoarea suplimentului de energie este:</w:t>
      </w:r>
    </w:p>
    <w:p w14:paraId="050225A6" w14:textId="77777777" w:rsidR="00E4739E" w:rsidRDefault="00E4739E" w:rsidP="00E4739E">
      <w:r>
        <w:t>Energie electrică: 30 lei/lună</w:t>
      </w:r>
    </w:p>
    <w:p w14:paraId="0F52EBA7" w14:textId="4CE80CFA" w:rsidR="00E4739E" w:rsidRDefault="00C4255E" w:rsidP="00E4739E">
      <w:r>
        <w:t>Lemne</w:t>
      </w:r>
      <w:r w:rsidR="00E4739E">
        <w:t xml:space="preserve">: </w:t>
      </w:r>
      <w:r>
        <w:t>2</w:t>
      </w:r>
      <w:r w:rsidR="00E4739E">
        <w:t>0 lei/lună.</w:t>
      </w:r>
    </w:p>
    <w:p w14:paraId="100D958F" w14:textId="77777777" w:rsidR="00E4739E" w:rsidRDefault="00E4739E" w:rsidP="00E4739E"/>
    <w:p w14:paraId="57C8B697" w14:textId="6FCEA0B7" w:rsidR="00E4739E" w:rsidRPr="0016735E" w:rsidRDefault="00E4739E" w:rsidP="00E4739E">
      <w:r w:rsidRPr="0016735E">
        <w:rPr>
          <w:rFonts w:cs="Segoe UI"/>
          <w:color w:val="1F1F1F"/>
          <w:spacing w:val="-3"/>
          <w:shd w:val="clear" w:color="auto" w:fill="FFFFFF"/>
        </w:rPr>
        <w:t>Beneficiarii ajutoarelor pentru încălzirea locuinței au obligația de a anunța la primăria de domiciliu orice modificare intervenită în componența familiei sau a veniturilor care ar putea conduce la modificarea cuantumului ajutorului acordat.</w:t>
      </w:r>
    </w:p>
    <w:sectPr w:rsidR="00E4739E" w:rsidRPr="001673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A45DF"/>
    <w:multiLevelType w:val="hybridMultilevel"/>
    <w:tmpl w:val="5CB2984A"/>
    <w:lvl w:ilvl="0" w:tplc="F06ABBC0">
      <w:start w:val="1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039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DFA"/>
    <w:rsid w:val="00040B49"/>
    <w:rsid w:val="00130424"/>
    <w:rsid w:val="0016735E"/>
    <w:rsid w:val="001D0DFA"/>
    <w:rsid w:val="002F38CA"/>
    <w:rsid w:val="007A2827"/>
    <w:rsid w:val="009856FA"/>
    <w:rsid w:val="00A036DE"/>
    <w:rsid w:val="00BF3F3B"/>
    <w:rsid w:val="00C35CB8"/>
    <w:rsid w:val="00C4255E"/>
    <w:rsid w:val="00E027F5"/>
    <w:rsid w:val="00E4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A59D8"/>
  <w15:chartTrackingRefBased/>
  <w15:docId w15:val="{23825E9D-A2C3-4743-96E8-1FDBA28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1D0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D0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D0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D0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D0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D0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D0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D0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D0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D0DF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D0DF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D0DFA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D0DFA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D0DFA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D0DFA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D0DFA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D0DFA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D0DFA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1D0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D0DFA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D0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D0DFA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1D0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D0DFA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34"/>
    <w:qFormat/>
    <w:rsid w:val="001D0DF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D0DFA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D0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D0DFA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1D0DFA"/>
    <w:rPr>
      <w:b/>
      <w:bCs/>
      <w:smallCaps/>
      <w:color w:val="0F4761" w:themeColor="accent1" w:themeShade="BF"/>
      <w:spacing w:val="5"/>
    </w:rPr>
  </w:style>
  <w:style w:type="character" w:customStyle="1" w:styleId="xy9tlov">
    <w:name w:val="xy9tlov"/>
    <w:basedOn w:val="Fontdeparagrafimplicit"/>
    <w:rsid w:val="00E47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433</Words>
  <Characters>2597</Characters>
  <Application>Microsoft Office Word</Application>
  <DocSecurity>0</DocSecurity>
  <Lines>66</Lines>
  <Paragraphs>46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Laiu</dc:creator>
  <cp:keywords/>
  <dc:description/>
  <cp:lastModifiedBy>Mirela Laiu</cp:lastModifiedBy>
  <cp:revision>5</cp:revision>
  <dcterms:created xsi:type="dcterms:W3CDTF">2026-10-12T10:29:00Z</dcterms:created>
  <dcterms:modified xsi:type="dcterms:W3CDTF">2026-10-13T07:29:00Z</dcterms:modified>
</cp:coreProperties>
</file>